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B18AA" w14:textId="77777777" w:rsidR="00D160CD" w:rsidRPr="00F10E17" w:rsidRDefault="00456B74" w:rsidP="00F10E17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</w:pPr>
      <w:r w:rsidRPr="00F10E17"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  <w:t>Child Resource Centre</w:t>
      </w:r>
    </w:p>
    <w:p w14:paraId="62BDFCFC" w14:textId="77777777" w:rsidR="00D160CD" w:rsidRPr="00F10E17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F10E17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CMS, HCM Rajasthan State Institute of Public Administration</w:t>
      </w:r>
    </w:p>
    <w:p w14:paraId="2D9F3779" w14:textId="77777777" w:rsidR="00D160CD" w:rsidRPr="00456B74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647D33"/>
          <w:sz w:val="10"/>
          <w:szCs w:val="10"/>
        </w:rPr>
      </w:pPr>
    </w:p>
    <w:p w14:paraId="501FF453" w14:textId="77777777" w:rsidR="000E2A42" w:rsidRPr="00EC791C" w:rsidRDefault="000E2A42" w:rsidP="000E2A42">
      <w:pPr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6538B2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Orientation 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Programme for Govt. Teachers on Child Protection </w:t>
      </w:r>
    </w:p>
    <w:p w14:paraId="74ECE60C" w14:textId="77777777" w:rsidR="00D9386F" w:rsidRDefault="00D9386F" w:rsidP="00D9386F">
      <w:pPr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Supported by – UNICEF Rajasthan </w:t>
      </w:r>
    </w:p>
    <w:p w14:paraId="3F4248A7" w14:textId="77777777" w:rsidR="00296032" w:rsidRPr="00684963" w:rsidRDefault="00296032" w:rsidP="00D9386F">
      <w:pPr>
        <w:spacing w:after="0"/>
        <w:ind w:left="720" w:hanging="720"/>
        <w:jc w:val="center"/>
        <w:rPr>
          <w:rStyle w:val="apple-converted-space"/>
          <w:rFonts w:asciiTheme="majorHAnsi" w:hAnsiTheme="majorHAnsi" w:cs="Arial"/>
          <w:b/>
          <w:color w:val="000000" w:themeColor="text1"/>
          <w:sz w:val="16"/>
          <w:szCs w:val="16"/>
        </w:rPr>
      </w:pPr>
    </w:p>
    <w:p w14:paraId="6CEA16E4" w14:textId="77777777" w:rsidR="0040486C" w:rsidRDefault="0040486C" w:rsidP="00AA453D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0"/>
          <w:szCs w:val="20"/>
          <w:u w:val="single"/>
        </w:rPr>
      </w:pPr>
    </w:p>
    <w:tbl>
      <w:tblPr>
        <w:tblW w:w="10721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051"/>
        <w:gridCol w:w="43"/>
        <w:gridCol w:w="3107"/>
      </w:tblGrid>
      <w:tr w:rsidR="00F10E17" w:rsidRPr="009553C1" w14:paraId="39AAA01A" w14:textId="77777777" w:rsidTr="00625537">
        <w:tc>
          <w:tcPr>
            <w:tcW w:w="10721" w:type="dxa"/>
            <w:gridSpan w:val="4"/>
          </w:tcPr>
          <w:p w14:paraId="6B7D1C11" w14:textId="77777777" w:rsidR="00F10E17" w:rsidRPr="00F10E17" w:rsidRDefault="00E75871" w:rsidP="00F10E1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Tentative </w:t>
            </w:r>
            <w:r w:rsidR="00F10E17" w:rsidRPr="00F10E17"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Programme Schedule</w:t>
            </w:r>
          </w:p>
        </w:tc>
      </w:tr>
      <w:tr w:rsidR="008D6787" w:rsidRPr="009553C1" w14:paraId="593F9989" w14:textId="77777777" w:rsidTr="00625537">
        <w:tc>
          <w:tcPr>
            <w:tcW w:w="10721" w:type="dxa"/>
            <w:gridSpan w:val="4"/>
          </w:tcPr>
          <w:p w14:paraId="1C3285B1" w14:textId="493A2FEC" w:rsidR="008D6787" w:rsidRPr="001A75D8" w:rsidRDefault="008D6787" w:rsidP="001A75D8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Day 1 </w:t>
            </w:r>
          </w:p>
        </w:tc>
      </w:tr>
      <w:tr w:rsidR="008D6787" w:rsidRPr="009553C1" w14:paraId="0C36279A" w14:textId="77777777" w:rsidTr="00625537">
        <w:trPr>
          <w:trHeight w:val="368"/>
        </w:trPr>
        <w:tc>
          <w:tcPr>
            <w:tcW w:w="2520" w:type="dxa"/>
          </w:tcPr>
          <w:p w14:paraId="77F20C7C" w14:textId="77777777"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094" w:type="dxa"/>
            <w:gridSpan w:val="2"/>
          </w:tcPr>
          <w:p w14:paraId="1BD5EA95" w14:textId="77777777"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Sessions</w:t>
            </w:r>
          </w:p>
        </w:tc>
        <w:tc>
          <w:tcPr>
            <w:tcW w:w="3107" w:type="dxa"/>
          </w:tcPr>
          <w:p w14:paraId="78952194" w14:textId="77777777"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Facilitator</w:t>
            </w:r>
          </w:p>
        </w:tc>
      </w:tr>
      <w:tr w:rsidR="008D6787" w:rsidRPr="009553C1" w14:paraId="2F4BE338" w14:textId="77777777" w:rsidTr="00625537">
        <w:trPr>
          <w:trHeight w:val="422"/>
        </w:trPr>
        <w:tc>
          <w:tcPr>
            <w:tcW w:w="2520" w:type="dxa"/>
          </w:tcPr>
          <w:p w14:paraId="1499E3BD" w14:textId="77777777" w:rsidR="008D6787" w:rsidRPr="009553C1" w:rsidRDefault="008D6787" w:rsidP="0062553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</w:t>
            </w:r>
            <w:r w:rsid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:00 am – 1</w:t>
            </w:r>
            <w:r w:rsid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0:15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gridSpan w:val="2"/>
          </w:tcPr>
          <w:p w14:paraId="6EC28440" w14:textId="77777777" w:rsidR="008D6787" w:rsidRDefault="008D6787" w:rsidP="00B3518A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E3335">
              <w:rPr>
                <w:rFonts w:ascii="Cambria" w:hAnsi="Cambria"/>
                <w:color w:val="000000"/>
                <w:sz w:val="24"/>
                <w:szCs w:val="24"/>
              </w:rPr>
              <w:t>Registration and Welcome</w:t>
            </w:r>
          </w:p>
          <w:p w14:paraId="37588D1A" w14:textId="77777777" w:rsidR="001A60C8" w:rsidRPr="00AE3335" w:rsidRDefault="001A60C8" w:rsidP="00F10E17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AE3335">
              <w:rPr>
                <w:rFonts w:ascii="Cambria" w:eastAsiaTheme="minorHAnsi" w:hAnsi="Cambria"/>
                <w:color w:val="000000"/>
                <w:sz w:val="24"/>
                <w:szCs w:val="24"/>
              </w:rPr>
              <w:t>Introduction</w:t>
            </w:r>
          </w:p>
          <w:p w14:paraId="5B29F00A" w14:textId="77777777" w:rsidR="008D6787" w:rsidRPr="00AE3335" w:rsidRDefault="001A60C8" w:rsidP="001A60C8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AE3335">
              <w:rPr>
                <w:rFonts w:ascii="Cambria" w:eastAsiaTheme="minorHAnsi" w:hAnsi="Cambria"/>
                <w:color w:val="000000"/>
                <w:sz w:val="24"/>
                <w:szCs w:val="24"/>
              </w:rPr>
              <w:t>Objectives of the training programme</w:t>
            </w:r>
          </w:p>
        </w:tc>
        <w:tc>
          <w:tcPr>
            <w:tcW w:w="3107" w:type="dxa"/>
          </w:tcPr>
          <w:p w14:paraId="72EAA86A" w14:textId="77777777" w:rsidR="008D6787" w:rsidRPr="009553C1" w:rsidRDefault="008D6787" w:rsidP="00B3518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1A60C8" w:rsidRPr="009553C1" w14:paraId="132543EB" w14:textId="77777777" w:rsidTr="00625537">
        <w:trPr>
          <w:trHeight w:val="422"/>
        </w:trPr>
        <w:tc>
          <w:tcPr>
            <w:tcW w:w="2520" w:type="dxa"/>
          </w:tcPr>
          <w:p w14:paraId="0D58A6CD" w14:textId="77777777" w:rsidR="001A60C8" w:rsidRPr="009553C1" w:rsidRDefault="001A60C8" w:rsidP="0062553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10:15 – 11:15 pm</w:t>
            </w:r>
          </w:p>
        </w:tc>
        <w:tc>
          <w:tcPr>
            <w:tcW w:w="5094" w:type="dxa"/>
            <w:gridSpan w:val="2"/>
          </w:tcPr>
          <w:p w14:paraId="1D03B694" w14:textId="77777777" w:rsidR="001A60C8" w:rsidRPr="00AE3335" w:rsidRDefault="001A60C8" w:rsidP="00B3518A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E3335">
              <w:rPr>
                <w:rFonts w:ascii="Cambria" w:hAnsi="Cambria"/>
                <w:color w:val="000000"/>
                <w:sz w:val="24"/>
                <w:szCs w:val="24"/>
              </w:rPr>
              <w:t>Understand Child Rights</w:t>
            </w:r>
          </w:p>
          <w:p w14:paraId="328016C5" w14:textId="77777777" w:rsidR="001A60C8" w:rsidRPr="00AE3335" w:rsidRDefault="001A60C8" w:rsidP="00AE3335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AE3335">
              <w:rPr>
                <w:rFonts w:ascii="Cambria" w:eastAsiaTheme="minorHAnsi" w:hAnsi="Cambria"/>
                <w:color w:val="000000"/>
                <w:sz w:val="24"/>
                <w:szCs w:val="24"/>
              </w:rPr>
              <w:t xml:space="preserve">Child protection </w:t>
            </w:r>
          </w:p>
          <w:p w14:paraId="76F65695" w14:textId="77777777" w:rsidR="001A60C8" w:rsidRPr="00AE3335" w:rsidRDefault="001A60C8" w:rsidP="00AE3335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AE3335">
              <w:rPr>
                <w:rFonts w:ascii="Cambria" w:eastAsiaTheme="minorHAnsi" w:hAnsi="Cambria"/>
                <w:color w:val="000000"/>
                <w:sz w:val="24"/>
                <w:szCs w:val="24"/>
              </w:rPr>
              <w:t>Issues related to children and vulnerabilities of children</w:t>
            </w:r>
          </w:p>
        </w:tc>
        <w:tc>
          <w:tcPr>
            <w:tcW w:w="3107" w:type="dxa"/>
          </w:tcPr>
          <w:p w14:paraId="4BBC9D77" w14:textId="77777777" w:rsidR="001A60C8" w:rsidRDefault="001A60C8" w:rsidP="0060330A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Ms. </w:t>
            </w:r>
            <w:r w:rsidR="0060330A">
              <w:rPr>
                <w:rFonts w:ascii="Cambria" w:hAnsi="Cambria"/>
                <w:color w:val="000000"/>
                <w:sz w:val="24"/>
                <w:szCs w:val="24"/>
              </w:rPr>
              <w:t>Nitu Prasad</w:t>
            </w:r>
          </w:p>
          <w:p w14:paraId="4CA6F45B" w14:textId="77777777" w:rsidR="0060330A" w:rsidRDefault="0060330A" w:rsidP="0060330A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Child Protection Specialist</w:t>
            </w:r>
          </w:p>
          <w:p w14:paraId="5290AC0D" w14:textId="070DBD45" w:rsidR="0060330A" w:rsidRDefault="0060330A" w:rsidP="0060330A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Independent Consultant &amp; Free Lancer</w:t>
            </w:r>
          </w:p>
        </w:tc>
      </w:tr>
      <w:tr w:rsidR="008D6787" w:rsidRPr="009553C1" w14:paraId="1797BB74" w14:textId="77777777" w:rsidTr="00225024">
        <w:trPr>
          <w:trHeight w:val="152"/>
        </w:trPr>
        <w:tc>
          <w:tcPr>
            <w:tcW w:w="2520" w:type="dxa"/>
          </w:tcPr>
          <w:p w14:paraId="17AB5601" w14:textId="77777777" w:rsidR="008D6787" w:rsidRPr="009553C1" w:rsidRDefault="008D6787" w:rsidP="008D678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</w:t>
            </w:r>
            <w:r w:rsid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 w:rsidR="001A60C8">
              <w:rPr>
                <w:rFonts w:ascii="Cambria" w:hAnsi="Cambria"/>
                <w:color w:val="000000"/>
                <w:sz w:val="24"/>
                <w:szCs w:val="24"/>
              </w:rPr>
              <w:t>15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 – </w:t>
            </w:r>
            <w:r w:rsid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 w:rsidR="001A60C8"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gridSpan w:val="2"/>
            <w:vAlign w:val="center"/>
          </w:tcPr>
          <w:p w14:paraId="230F30B8" w14:textId="77777777" w:rsidR="00F10E17" w:rsidRPr="00AE3335" w:rsidRDefault="001A60C8" w:rsidP="00AE3335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E3335">
              <w:rPr>
                <w:rFonts w:ascii="Cambria" w:hAnsi="Cambria"/>
                <w:color w:val="000000"/>
                <w:sz w:val="24"/>
                <w:szCs w:val="24"/>
              </w:rPr>
              <w:t>Child Sexual Abuse</w:t>
            </w:r>
          </w:p>
          <w:p w14:paraId="18CCB9D8" w14:textId="77777777" w:rsidR="001A60C8" w:rsidRPr="00AE3335" w:rsidRDefault="001A60C8" w:rsidP="00AE3335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E3335">
              <w:rPr>
                <w:rFonts w:ascii="Cambria" w:hAnsi="Cambria"/>
                <w:color w:val="000000"/>
                <w:sz w:val="24"/>
                <w:szCs w:val="24"/>
              </w:rPr>
              <w:t>Protection of Children from Sexual Offences Act, 2012</w:t>
            </w:r>
          </w:p>
        </w:tc>
        <w:tc>
          <w:tcPr>
            <w:tcW w:w="3107" w:type="dxa"/>
            <w:vAlign w:val="center"/>
          </w:tcPr>
          <w:p w14:paraId="01025363" w14:textId="77777777"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Lavina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Rathore</w:t>
            </w:r>
          </w:p>
          <w:p w14:paraId="5145AE1E" w14:textId="77777777"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Technical Expert</w:t>
            </w:r>
          </w:p>
          <w:p w14:paraId="793594BB" w14:textId="77777777" w:rsidR="00F10E17" w:rsidRDefault="001A60C8" w:rsidP="001A60C8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1A60C8" w:rsidRPr="009553C1" w14:paraId="04CA005C" w14:textId="77777777" w:rsidTr="00225024">
        <w:trPr>
          <w:trHeight w:val="152"/>
        </w:trPr>
        <w:tc>
          <w:tcPr>
            <w:tcW w:w="2520" w:type="dxa"/>
          </w:tcPr>
          <w:p w14:paraId="32FF0BD0" w14:textId="77777777" w:rsidR="001A60C8" w:rsidRDefault="001A60C8" w:rsidP="008D678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12:30 pm – 1:45 pm</w:t>
            </w:r>
          </w:p>
        </w:tc>
        <w:tc>
          <w:tcPr>
            <w:tcW w:w="5094" w:type="dxa"/>
            <w:gridSpan w:val="2"/>
            <w:vAlign w:val="center"/>
          </w:tcPr>
          <w:p w14:paraId="7D74E6A7" w14:textId="77777777" w:rsidR="001A60C8" w:rsidRPr="00AE3335" w:rsidRDefault="001A60C8" w:rsidP="00AE3335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E3335">
              <w:rPr>
                <w:rFonts w:ascii="Cambria" w:hAnsi="Cambria"/>
                <w:color w:val="000000"/>
                <w:sz w:val="24"/>
                <w:szCs w:val="24"/>
              </w:rPr>
              <w:t>Child protection System and Structures as per provisions under JJ Act</w:t>
            </w:r>
          </w:p>
          <w:p w14:paraId="08C18870" w14:textId="77777777" w:rsidR="001A60C8" w:rsidRPr="00AE3335" w:rsidRDefault="001A60C8" w:rsidP="00AE3335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E3335">
              <w:rPr>
                <w:rFonts w:ascii="Cambria" w:hAnsi="Cambria"/>
                <w:color w:val="000000"/>
                <w:sz w:val="24"/>
                <w:szCs w:val="24"/>
              </w:rPr>
              <w:t xml:space="preserve">Offences Against Children </w:t>
            </w:r>
          </w:p>
        </w:tc>
        <w:tc>
          <w:tcPr>
            <w:tcW w:w="3107" w:type="dxa"/>
            <w:vAlign w:val="center"/>
          </w:tcPr>
          <w:p w14:paraId="039BD63B" w14:textId="77777777"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Deepal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Solanki</w:t>
            </w:r>
          </w:p>
          <w:p w14:paraId="0C7648FD" w14:textId="77777777"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Technical Expert</w:t>
            </w:r>
          </w:p>
          <w:p w14:paraId="30DAC430" w14:textId="77777777" w:rsidR="001A60C8" w:rsidRDefault="001A60C8" w:rsidP="001A60C8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53A53AB4" w14:textId="77777777"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D6787" w:rsidRPr="009553C1" w14:paraId="06BF3728" w14:textId="77777777" w:rsidTr="00625537">
        <w:trPr>
          <w:trHeight w:val="152"/>
        </w:trPr>
        <w:tc>
          <w:tcPr>
            <w:tcW w:w="10721" w:type="dxa"/>
            <w:gridSpan w:val="4"/>
          </w:tcPr>
          <w:p w14:paraId="442CD39E" w14:textId="16A1A7A5" w:rsidR="008D6787" w:rsidRPr="001A75D8" w:rsidRDefault="008D6787" w:rsidP="001A75D8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Day 2</w:t>
            </w:r>
          </w:p>
        </w:tc>
      </w:tr>
      <w:tr w:rsidR="001A60C8" w:rsidRPr="009553C1" w14:paraId="2EAD2D43" w14:textId="77777777" w:rsidTr="00625537">
        <w:trPr>
          <w:trHeight w:val="152"/>
        </w:trPr>
        <w:tc>
          <w:tcPr>
            <w:tcW w:w="2520" w:type="dxa"/>
          </w:tcPr>
          <w:p w14:paraId="70B3BC71" w14:textId="0730B4A6" w:rsidR="001A60C8" w:rsidRPr="009553C1" w:rsidRDefault="001A60C8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</w:t>
            </w:r>
            <w:r w:rsidR="004F7D4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30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– 11:</w:t>
            </w:r>
            <w:r w:rsidR="004F7D4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30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gridSpan w:val="2"/>
          </w:tcPr>
          <w:p w14:paraId="3A511CC2" w14:textId="77777777" w:rsidR="001A60C8" w:rsidRPr="008D6787" w:rsidRDefault="001A60C8" w:rsidP="00B6250B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B6250B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Social security Schemes related to children</w:t>
            </w:r>
          </w:p>
        </w:tc>
        <w:tc>
          <w:tcPr>
            <w:tcW w:w="3107" w:type="dxa"/>
          </w:tcPr>
          <w:p w14:paraId="144DA959" w14:textId="1FC67E1A" w:rsidR="001A60C8" w:rsidRDefault="00C46081" w:rsidP="001A60C8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Devkishan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Parmar</w:t>
            </w:r>
            <w:proofErr w:type="spellEnd"/>
          </w:p>
          <w:p w14:paraId="1CE06E5C" w14:textId="77777777" w:rsidR="00C46081" w:rsidRDefault="00C46081" w:rsidP="001A60C8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</w:p>
          <w:p w14:paraId="30E80BAC" w14:textId="77777777" w:rsidR="00C46081" w:rsidRDefault="00C46081" w:rsidP="00C4608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  <w:p w14:paraId="02666E96" w14:textId="5114A338" w:rsidR="001A60C8" w:rsidRPr="008D6787" w:rsidRDefault="00C46081" w:rsidP="00C460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Coordinator, CRY</w:t>
            </w:r>
          </w:p>
        </w:tc>
      </w:tr>
      <w:tr w:rsidR="001A60C8" w:rsidRPr="009553C1" w14:paraId="1480C25C" w14:textId="77777777" w:rsidTr="00625537">
        <w:tc>
          <w:tcPr>
            <w:tcW w:w="2520" w:type="dxa"/>
          </w:tcPr>
          <w:p w14:paraId="44AE22BB" w14:textId="53D4822B" w:rsidR="001A60C8" w:rsidRPr="009553C1" w:rsidRDefault="001A60C8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 w:rsidR="004F7D41"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 –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 w:rsidR="004F7D41">
              <w:rPr>
                <w:rFonts w:ascii="Cambria" w:hAnsi="Cambria"/>
                <w:color w:val="000000"/>
                <w:sz w:val="24"/>
                <w:szCs w:val="24"/>
              </w:rPr>
              <w:t>0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gridSpan w:val="2"/>
          </w:tcPr>
          <w:p w14:paraId="35F0FB31" w14:textId="677F990A" w:rsidR="001A60C8" w:rsidRDefault="004F7D41" w:rsidP="001A60C8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- </w:t>
            </w:r>
            <w:r w:rsidR="001A60C8" w:rsidRP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Cyber Crimes Against Children </w:t>
            </w:r>
          </w:p>
          <w:p w14:paraId="67774409" w14:textId="338931C3" w:rsidR="004F7D41" w:rsidRPr="001A60C8" w:rsidRDefault="004F7D41" w:rsidP="001A60C8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- C</w:t>
            </w:r>
            <w:r w:rsidRP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yber abuse of children and cyber safety</w:t>
            </w:r>
          </w:p>
        </w:tc>
        <w:tc>
          <w:tcPr>
            <w:tcW w:w="3107" w:type="dxa"/>
          </w:tcPr>
          <w:p w14:paraId="7A49A508" w14:textId="2637A007" w:rsidR="00BA67B7" w:rsidRPr="00BA67B7" w:rsidRDefault="00BA67B7" w:rsidP="00BA67B7">
            <w:pPr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BA67B7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Theemol</w:t>
            </w:r>
            <w:proofErr w:type="spellEnd"/>
            <w:r w:rsidRPr="00BA67B7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Thomas </w:t>
            </w:r>
          </w:p>
          <w:p w14:paraId="657A00E2" w14:textId="362AAD1D" w:rsidR="001A60C8" w:rsidRPr="009553C1" w:rsidRDefault="00BA67B7" w:rsidP="00BA67B7">
            <w:pPr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BA67B7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Senior Program Manager in </w:t>
            </w:r>
            <w:proofErr w:type="spellStart"/>
            <w:r w:rsidRPr="00BA67B7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Aarambh</w:t>
            </w:r>
            <w:proofErr w:type="spellEnd"/>
            <w:r w:rsidR="00C4608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India</w:t>
            </w:r>
          </w:p>
        </w:tc>
      </w:tr>
      <w:tr w:rsidR="008D6787" w:rsidRPr="009553C1" w14:paraId="70D25B44" w14:textId="77777777" w:rsidTr="00625537">
        <w:tc>
          <w:tcPr>
            <w:tcW w:w="10721" w:type="dxa"/>
            <w:gridSpan w:val="4"/>
          </w:tcPr>
          <w:p w14:paraId="3257E3FE" w14:textId="18D8FD0B" w:rsidR="008D6787" w:rsidRPr="001A75D8" w:rsidRDefault="008D6787" w:rsidP="001A75D8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Day </w:t>
            </w:r>
            <w:r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A60C8" w:rsidRPr="009553C1" w14:paraId="5BE367C8" w14:textId="77777777" w:rsidTr="008D6787">
        <w:tc>
          <w:tcPr>
            <w:tcW w:w="2520" w:type="dxa"/>
          </w:tcPr>
          <w:p w14:paraId="5104314B" w14:textId="77777777" w:rsidR="001A60C8" w:rsidRPr="009553C1" w:rsidRDefault="001A60C8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10:15 – 11:15 pm</w:t>
            </w:r>
          </w:p>
        </w:tc>
        <w:tc>
          <w:tcPr>
            <w:tcW w:w="5051" w:type="dxa"/>
          </w:tcPr>
          <w:p w14:paraId="28E3F22C" w14:textId="77777777" w:rsidR="001A60C8" w:rsidRDefault="00AB5E67" w:rsidP="00AB5E6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Gender Dynamic in child protection</w:t>
            </w:r>
          </w:p>
          <w:p w14:paraId="4BCE595A" w14:textId="77777777" w:rsidR="00AB5E67" w:rsidRDefault="00AB5E67" w:rsidP="00AB5E6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Awareness on Safe and unsafe touch to children and gender sensitization</w:t>
            </w:r>
          </w:p>
          <w:p w14:paraId="4646A398" w14:textId="77777777" w:rsidR="00AB5E67" w:rsidRPr="001A60C8" w:rsidRDefault="00AB5E67" w:rsidP="00AB5E6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50" w:type="dxa"/>
            <w:gridSpan w:val="2"/>
          </w:tcPr>
          <w:p w14:paraId="1EFEC627" w14:textId="77777777" w:rsidR="001A60C8" w:rsidRDefault="00AB5E67" w:rsidP="00F10E17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Meeta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Singh </w:t>
            </w:r>
          </w:p>
          <w:p w14:paraId="0D756AD6" w14:textId="34D65C77" w:rsidR="004461F2" w:rsidRDefault="004461F2" w:rsidP="00F10E17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Gender Specialist</w:t>
            </w:r>
          </w:p>
          <w:p w14:paraId="2F048808" w14:textId="4D068050" w:rsidR="00AB5E67" w:rsidRPr="009553C1" w:rsidRDefault="00AB5E67" w:rsidP="00F10E17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</w:tc>
      </w:tr>
      <w:tr w:rsidR="001A60C8" w:rsidRPr="009553C1" w14:paraId="00FAC8B9" w14:textId="77777777" w:rsidTr="001A75D8">
        <w:trPr>
          <w:trHeight w:val="1188"/>
        </w:trPr>
        <w:tc>
          <w:tcPr>
            <w:tcW w:w="2520" w:type="dxa"/>
          </w:tcPr>
          <w:p w14:paraId="3E114B6F" w14:textId="77777777" w:rsidR="001A60C8" w:rsidRPr="009553C1" w:rsidRDefault="001A60C8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lastRenderedPageBreak/>
              <w:t>11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15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 –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51" w:type="dxa"/>
          </w:tcPr>
          <w:p w14:paraId="3887AAC1" w14:textId="77777777" w:rsidR="001A60C8" w:rsidRDefault="00AB5E67" w:rsidP="00F10E17">
            <w:pPr>
              <w:rPr>
                <w:rFonts w:asciiTheme="majorHAnsi" w:hAnsiTheme="majorHAnsi"/>
                <w:color w:val="000000" w:themeColor="text1"/>
              </w:rPr>
            </w:pPr>
            <w:r w:rsidRPr="00AB5E67">
              <w:rPr>
                <w:rFonts w:asciiTheme="majorHAnsi" w:hAnsiTheme="majorHAnsi"/>
                <w:color w:val="000000" w:themeColor="text1"/>
              </w:rPr>
              <w:t xml:space="preserve">Child Marriage </w:t>
            </w:r>
          </w:p>
          <w:p w14:paraId="0DADECCC" w14:textId="57704877" w:rsidR="00AB5E67" w:rsidRPr="001A75D8" w:rsidRDefault="00AB5E67" w:rsidP="00F10E1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Prohibition of Child Marriage Act, 2006</w:t>
            </w:r>
          </w:p>
        </w:tc>
        <w:tc>
          <w:tcPr>
            <w:tcW w:w="3150" w:type="dxa"/>
            <w:gridSpan w:val="2"/>
          </w:tcPr>
          <w:p w14:paraId="786B8FB0" w14:textId="7E9BF783" w:rsidR="00886A47" w:rsidRDefault="00886A47" w:rsidP="00AB5E67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5174541D" w14:textId="77777777" w:rsidR="00886A47" w:rsidRDefault="00886A47" w:rsidP="00AB5E67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Rajkumar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Paliwal</w:t>
            </w:r>
            <w:proofErr w:type="spellEnd"/>
          </w:p>
          <w:p w14:paraId="22E9FE72" w14:textId="75D14014" w:rsidR="00744661" w:rsidRDefault="00744661" w:rsidP="00AB5E67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  <w:p w14:paraId="76CBBC11" w14:textId="407350A7" w:rsidR="00886A47" w:rsidRPr="00AB5E67" w:rsidRDefault="00886A47" w:rsidP="00AB5E67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Coordinator, CRY</w:t>
            </w:r>
          </w:p>
        </w:tc>
      </w:tr>
      <w:tr w:rsidR="00AB5E67" w:rsidRPr="009553C1" w14:paraId="01751DF1" w14:textId="77777777" w:rsidTr="008D6787">
        <w:tc>
          <w:tcPr>
            <w:tcW w:w="2520" w:type="dxa"/>
          </w:tcPr>
          <w:p w14:paraId="2FF30E17" w14:textId="77777777" w:rsidR="00AB5E67" w:rsidRDefault="00AB5E67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12:30 pm – 1:30 pm</w:t>
            </w:r>
          </w:p>
        </w:tc>
        <w:tc>
          <w:tcPr>
            <w:tcW w:w="5051" w:type="dxa"/>
          </w:tcPr>
          <w:p w14:paraId="1A705AA1" w14:textId="77777777" w:rsidR="00886A47" w:rsidRDefault="00886A47" w:rsidP="00AB5E6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Corporal Punishment </w:t>
            </w:r>
          </w:p>
          <w:p w14:paraId="6351A266" w14:textId="77777777" w:rsidR="00AB5E67" w:rsidRPr="00AB5E67" w:rsidRDefault="00886A47" w:rsidP="00AB5E6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Positive disciplining and </w:t>
            </w:r>
            <w:r w:rsidR="00D7303C">
              <w:rPr>
                <w:rFonts w:asciiTheme="majorHAnsi" w:hAnsiTheme="majorHAnsi"/>
                <w:color w:val="000000" w:themeColor="text1"/>
              </w:rPr>
              <w:t>effective</w:t>
            </w:r>
            <w:r w:rsidR="00AB5E67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 xml:space="preserve">dealing with children </w:t>
            </w:r>
          </w:p>
        </w:tc>
        <w:tc>
          <w:tcPr>
            <w:tcW w:w="3150" w:type="dxa"/>
            <w:gridSpan w:val="2"/>
          </w:tcPr>
          <w:p w14:paraId="4DD00553" w14:textId="77777777" w:rsidR="00886A47" w:rsidRDefault="00886A47" w:rsidP="00886A47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Shilpa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Mehta</w:t>
            </w:r>
          </w:p>
          <w:p w14:paraId="40691047" w14:textId="77777777" w:rsidR="00886A47" w:rsidRDefault="00886A47" w:rsidP="00886A47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Clinical Psychologist</w:t>
            </w:r>
          </w:p>
          <w:p w14:paraId="19A24671" w14:textId="77777777" w:rsidR="00886A47" w:rsidRDefault="00886A47" w:rsidP="00886A47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Member, Child Welfare Committee, Udaipur</w:t>
            </w:r>
          </w:p>
        </w:tc>
      </w:tr>
      <w:tr w:rsidR="001A60C8" w:rsidRPr="009553C1" w14:paraId="697A0BAA" w14:textId="77777777" w:rsidTr="008D6787">
        <w:tc>
          <w:tcPr>
            <w:tcW w:w="2520" w:type="dxa"/>
          </w:tcPr>
          <w:p w14:paraId="050A6592" w14:textId="77777777" w:rsidR="001A60C8" w:rsidRDefault="00AB5E67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1:30 pm – 2:00 pm </w:t>
            </w:r>
          </w:p>
        </w:tc>
        <w:tc>
          <w:tcPr>
            <w:tcW w:w="5051" w:type="dxa"/>
          </w:tcPr>
          <w:p w14:paraId="7AE73C4C" w14:textId="77777777" w:rsidR="001A60C8" w:rsidRDefault="00AB5E67" w:rsidP="00211AA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Open discussion </w:t>
            </w:r>
          </w:p>
          <w:p w14:paraId="14012608" w14:textId="77777777" w:rsidR="00AB5E67" w:rsidRPr="009553C1" w:rsidRDefault="00AB5E67" w:rsidP="00211AA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Queries and concerns </w:t>
            </w:r>
          </w:p>
        </w:tc>
        <w:tc>
          <w:tcPr>
            <w:tcW w:w="3150" w:type="dxa"/>
            <w:gridSpan w:val="2"/>
          </w:tcPr>
          <w:p w14:paraId="0B1CC339" w14:textId="77777777" w:rsidR="001A60C8" w:rsidRPr="009553C1" w:rsidRDefault="001A60C8" w:rsidP="00211AA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</w:tbl>
    <w:p w14:paraId="0A1E6E2D" w14:textId="77777777" w:rsidR="008D6787" w:rsidRPr="0040486C" w:rsidRDefault="008D6787" w:rsidP="00AA453D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0"/>
          <w:szCs w:val="20"/>
          <w:u w:val="single"/>
        </w:rPr>
      </w:pPr>
    </w:p>
    <w:p w14:paraId="4C7559A9" w14:textId="77777777" w:rsidR="008D6787" w:rsidRPr="00AA453D" w:rsidRDefault="008D6787" w:rsidP="00AA453D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8"/>
          <w:szCs w:val="28"/>
          <w:u w:val="single"/>
        </w:rPr>
      </w:pPr>
    </w:p>
    <w:p w14:paraId="4CFD93C4" w14:textId="77777777" w:rsidR="00AA453D" w:rsidRPr="00AA453D" w:rsidRDefault="00AA453D" w:rsidP="00AA453D">
      <w:pPr>
        <w:spacing w:after="0" w:line="360" w:lineRule="auto"/>
        <w:jc w:val="both"/>
        <w:rPr>
          <w:rFonts w:asciiTheme="majorHAnsi" w:hAnsiTheme="majorHAnsi" w:cstheme="minorHAnsi"/>
          <w:color w:val="000000" w:themeColor="text1"/>
        </w:rPr>
      </w:pPr>
    </w:p>
    <w:p w14:paraId="371AAB35" w14:textId="77777777" w:rsidR="001542DE" w:rsidRPr="00456B74" w:rsidRDefault="001542DE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8"/>
          <w:szCs w:val="28"/>
          <w:u w:val="single"/>
        </w:rPr>
      </w:pPr>
    </w:p>
    <w:p w14:paraId="1526E467" w14:textId="77777777" w:rsidR="00684963" w:rsidRPr="00393DD0" w:rsidRDefault="00684963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</w:pPr>
      <w:bookmarkStart w:id="0" w:name="_GoBack"/>
      <w:bookmarkEnd w:id="0"/>
    </w:p>
    <w:sectPr w:rsidR="00684963" w:rsidRPr="00393DD0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6BE"/>
    <w:rsid w:val="00026D84"/>
    <w:rsid w:val="00041D16"/>
    <w:rsid w:val="00045E36"/>
    <w:rsid w:val="00070ACF"/>
    <w:rsid w:val="00093DBF"/>
    <w:rsid w:val="000A7B4B"/>
    <w:rsid w:val="000B6E8B"/>
    <w:rsid w:val="000E2A42"/>
    <w:rsid w:val="00114482"/>
    <w:rsid w:val="00132154"/>
    <w:rsid w:val="001542DE"/>
    <w:rsid w:val="00182338"/>
    <w:rsid w:val="001A60C8"/>
    <w:rsid w:val="001A75D8"/>
    <w:rsid w:val="001D2DB3"/>
    <w:rsid w:val="001E7859"/>
    <w:rsid w:val="00260F71"/>
    <w:rsid w:val="00275106"/>
    <w:rsid w:val="002827F3"/>
    <w:rsid w:val="00293E85"/>
    <w:rsid w:val="00296032"/>
    <w:rsid w:val="002C4291"/>
    <w:rsid w:val="00393DD0"/>
    <w:rsid w:val="0039584D"/>
    <w:rsid w:val="003B56BE"/>
    <w:rsid w:val="003B6009"/>
    <w:rsid w:val="003D0BEC"/>
    <w:rsid w:val="003D74E1"/>
    <w:rsid w:val="003F4560"/>
    <w:rsid w:val="0040460F"/>
    <w:rsid w:val="0040486C"/>
    <w:rsid w:val="0041005B"/>
    <w:rsid w:val="0041168F"/>
    <w:rsid w:val="0041392B"/>
    <w:rsid w:val="00417F1A"/>
    <w:rsid w:val="00431273"/>
    <w:rsid w:val="004461F2"/>
    <w:rsid w:val="00456B74"/>
    <w:rsid w:val="00497A84"/>
    <w:rsid w:val="004A5C1B"/>
    <w:rsid w:val="004A7E78"/>
    <w:rsid w:val="004D5253"/>
    <w:rsid w:val="004E0CA6"/>
    <w:rsid w:val="004E5AE7"/>
    <w:rsid w:val="004F7D41"/>
    <w:rsid w:val="00524D97"/>
    <w:rsid w:val="00534A3E"/>
    <w:rsid w:val="00545DCE"/>
    <w:rsid w:val="00560356"/>
    <w:rsid w:val="00580797"/>
    <w:rsid w:val="00585135"/>
    <w:rsid w:val="005A0406"/>
    <w:rsid w:val="005A33F9"/>
    <w:rsid w:val="005F7F36"/>
    <w:rsid w:val="0060330A"/>
    <w:rsid w:val="00610971"/>
    <w:rsid w:val="00684963"/>
    <w:rsid w:val="006A6CCC"/>
    <w:rsid w:val="006B164C"/>
    <w:rsid w:val="006E5578"/>
    <w:rsid w:val="006F0630"/>
    <w:rsid w:val="007410F7"/>
    <w:rsid w:val="00744661"/>
    <w:rsid w:val="00747C47"/>
    <w:rsid w:val="00751BB6"/>
    <w:rsid w:val="007770DA"/>
    <w:rsid w:val="00781481"/>
    <w:rsid w:val="00783D95"/>
    <w:rsid w:val="007C1CC2"/>
    <w:rsid w:val="007D65F1"/>
    <w:rsid w:val="007F1E85"/>
    <w:rsid w:val="0081024F"/>
    <w:rsid w:val="00814045"/>
    <w:rsid w:val="00886A47"/>
    <w:rsid w:val="008C63B8"/>
    <w:rsid w:val="008D112E"/>
    <w:rsid w:val="008D6787"/>
    <w:rsid w:val="00922B5F"/>
    <w:rsid w:val="00922CDE"/>
    <w:rsid w:val="00926DED"/>
    <w:rsid w:val="00947E21"/>
    <w:rsid w:val="00960089"/>
    <w:rsid w:val="009A04FA"/>
    <w:rsid w:val="009D67A1"/>
    <w:rsid w:val="00A02B4A"/>
    <w:rsid w:val="00A15CC5"/>
    <w:rsid w:val="00A16100"/>
    <w:rsid w:val="00A203A4"/>
    <w:rsid w:val="00A21246"/>
    <w:rsid w:val="00A34501"/>
    <w:rsid w:val="00A40D2E"/>
    <w:rsid w:val="00AA4252"/>
    <w:rsid w:val="00AA453D"/>
    <w:rsid w:val="00AB5E67"/>
    <w:rsid w:val="00AB614B"/>
    <w:rsid w:val="00AE3335"/>
    <w:rsid w:val="00AE72DB"/>
    <w:rsid w:val="00B43943"/>
    <w:rsid w:val="00B6250B"/>
    <w:rsid w:val="00B66ECF"/>
    <w:rsid w:val="00B712AC"/>
    <w:rsid w:val="00BA67B7"/>
    <w:rsid w:val="00C07139"/>
    <w:rsid w:val="00C35B1C"/>
    <w:rsid w:val="00C46081"/>
    <w:rsid w:val="00C57CDB"/>
    <w:rsid w:val="00C80326"/>
    <w:rsid w:val="00C825FD"/>
    <w:rsid w:val="00CB41F7"/>
    <w:rsid w:val="00CB6233"/>
    <w:rsid w:val="00CB684C"/>
    <w:rsid w:val="00CD3D9E"/>
    <w:rsid w:val="00CE73C6"/>
    <w:rsid w:val="00D160CD"/>
    <w:rsid w:val="00D479C9"/>
    <w:rsid w:val="00D7303C"/>
    <w:rsid w:val="00D81F9E"/>
    <w:rsid w:val="00D9386F"/>
    <w:rsid w:val="00DD0900"/>
    <w:rsid w:val="00DE4EA6"/>
    <w:rsid w:val="00E013BE"/>
    <w:rsid w:val="00E027D4"/>
    <w:rsid w:val="00E05E33"/>
    <w:rsid w:val="00E17A9A"/>
    <w:rsid w:val="00E23E2A"/>
    <w:rsid w:val="00E337A9"/>
    <w:rsid w:val="00E75871"/>
    <w:rsid w:val="00E952E6"/>
    <w:rsid w:val="00E95550"/>
    <w:rsid w:val="00ED0923"/>
    <w:rsid w:val="00EE21CB"/>
    <w:rsid w:val="00F10E17"/>
    <w:rsid w:val="00F2041E"/>
    <w:rsid w:val="00F36C47"/>
    <w:rsid w:val="00F5130E"/>
    <w:rsid w:val="00F54438"/>
    <w:rsid w:val="00F67652"/>
    <w:rsid w:val="00FD42C8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A208"/>
  <w15:docId w15:val="{791234BD-CC20-40D4-B83B-C978D729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23</cp:revision>
  <cp:lastPrinted>2018-02-07T06:45:00Z</cp:lastPrinted>
  <dcterms:created xsi:type="dcterms:W3CDTF">2020-08-31T07:57:00Z</dcterms:created>
  <dcterms:modified xsi:type="dcterms:W3CDTF">2020-10-29T10:43:00Z</dcterms:modified>
</cp:coreProperties>
</file>