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CD" w:rsidRPr="0024357C" w:rsidRDefault="00456B74" w:rsidP="00AD40D0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Arial"/>
          <w:b/>
          <w:bCs/>
          <w:color w:val="C00000"/>
          <w:sz w:val="28"/>
          <w:szCs w:val="28"/>
        </w:rPr>
      </w:pPr>
      <w:r w:rsidRPr="0024357C">
        <w:rPr>
          <w:rFonts w:ascii="Cambria" w:hAnsi="Cambria" w:cs="Arial"/>
          <w:b/>
          <w:bCs/>
          <w:color w:val="C00000"/>
          <w:sz w:val="28"/>
          <w:szCs w:val="28"/>
        </w:rPr>
        <w:t>Child Resource Centre</w:t>
      </w:r>
    </w:p>
    <w:p w:rsidR="00D160CD" w:rsidRPr="0024357C" w:rsidRDefault="00D160CD" w:rsidP="00AD40D0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Arial"/>
          <w:b/>
          <w:bCs/>
          <w:color w:val="C00000"/>
          <w:sz w:val="28"/>
          <w:szCs w:val="28"/>
        </w:rPr>
      </w:pPr>
      <w:r w:rsidRPr="0024357C">
        <w:rPr>
          <w:rFonts w:ascii="Cambria" w:hAnsi="Cambria" w:cs="Arial"/>
          <w:b/>
          <w:bCs/>
          <w:color w:val="C00000"/>
          <w:sz w:val="28"/>
          <w:szCs w:val="28"/>
        </w:rPr>
        <w:t>CMS, HCM Rajasthan State Institute of Public Administration</w:t>
      </w:r>
    </w:p>
    <w:p w:rsidR="00D160CD" w:rsidRPr="0024357C" w:rsidRDefault="00D160CD" w:rsidP="00AD40D0">
      <w:pPr>
        <w:shd w:val="clear" w:color="auto" w:fill="BFBFBF" w:themeFill="background1" w:themeFillShade="BF"/>
        <w:spacing w:after="0" w:line="240" w:lineRule="auto"/>
        <w:jc w:val="center"/>
        <w:rPr>
          <w:rFonts w:ascii="Cambria" w:hAnsi="Cambria" w:cs="Arial"/>
          <w:b/>
          <w:bCs/>
          <w:color w:val="C00000"/>
          <w:sz w:val="28"/>
          <w:szCs w:val="28"/>
        </w:rPr>
      </w:pPr>
    </w:p>
    <w:p w:rsidR="000E2A42" w:rsidRPr="00FE5972" w:rsidRDefault="00393A9B" w:rsidP="00AD40D0">
      <w:pPr>
        <w:shd w:val="clear" w:color="auto" w:fill="BFBFBF" w:themeFill="background1" w:themeFillShade="BF"/>
        <w:spacing w:line="240" w:lineRule="auto"/>
        <w:jc w:val="center"/>
        <w:rPr>
          <w:rFonts w:ascii="Cambria" w:hAnsi="Cambria"/>
          <w:b/>
          <w:bCs/>
          <w:color w:val="C00000"/>
          <w:sz w:val="24"/>
          <w:szCs w:val="24"/>
          <w:u w:val="single"/>
        </w:rPr>
      </w:pPr>
      <w:r>
        <w:rPr>
          <w:rFonts w:ascii="Cambria" w:hAnsi="Cambria"/>
          <w:b/>
          <w:bCs/>
          <w:color w:val="C00000"/>
          <w:sz w:val="24"/>
          <w:szCs w:val="24"/>
          <w:u w:val="single"/>
        </w:rPr>
        <w:t xml:space="preserve">Online </w:t>
      </w:r>
      <w:r w:rsidR="000E2A42" w:rsidRPr="00FE5972">
        <w:rPr>
          <w:rFonts w:ascii="Cambria" w:hAnsi="Cambria"/>
          <w:b/>
          <w:bCs/>
          <w:color w:val="C00000"/>
          <w:sz w:val="24"/>
          <w:szCs w:val="24"/>
          <w:u w:val="single"/>
        </w:rPr>
        <w:t>Orientation Programme</w:t>
      </w:r>
      <w:r w:rsidR="00274E7A">
        <w:rPr>
          <w:rFonts w:ascii="Cambria" w:hAnsi="Cambria"/>
          <w:b/>
          <w:bCs/>
          <w:color w:val="C00000"/>
          <w:sz w:val="24"/>
          <w:szCs w:val="24"/>
          <w:u w:val="single"/>
        </w:rPr>
        <w:t xml:space="preserve"> </w:t>
      </w:r>
      <w:r w:rsidR="000E2A42" w:rsidRPr="00FE5972">
        <w:rPr>
          <w:rFonts w:ascii="Cambria" w:hAnsi="Cambria"/>
          <w:b/>
          <w:bCs/>
          <w:color w:val="C00000"/>
          <w:sz w:val="24"/>
          <w:szCs w:val="24"/>
          <w:u w:val="single"/>
        </w:rPr>
        <w:t xml:space="preserve">for </w:t>
      </w:r>
      <w:r w:rsidR="0069713D">
        <w:rPr>
          <w:rFonts w:ascii="Cambria" w:hAnsi="Cambria"/>
          <w:b/>
          <w:bCs/>
          <w:color w:val="C00000"/>
          <w:sz w:val="24"/>
          <w:szCs w:val="24"/>
          <w:u w:val="single"/>
        </w:rPr>
        <w:t>National Service Scheme Personnel</w:t>
      </w:r>
      <w:r>
        <w:rPr>
          <w:rFonts w:ascii="Cambria" w:hAnsi="Cambria"/>
          <w:b/>
          <w:bCs/>
          <w:color w:val="C00000"/>
          <w:sz w:val="24"/>
          <w:szCs w:val="24"/>
          <w:u w:val="single"/>
        </w:rPr>
        <w:t>/Volunteers</w:t>
      </w:r>
      <w:r w:rsidR="00C05220" w:rsidRPr="00C05220">
        <w:rPr>
          <w:rFonts w:ascii="Cambria" w:hAnsi="Cambria"/>
          <w:b/>
          <w:bCs/>
          <w:color w:val="C00000"/>
          <w:sz w:val="24"/>
          <w:szCs w:val="24"/>
          <w:u w:val="single"/>
        </w:rPr>
        <w:t xml:space="preserve"> </w:t>
      </w:r>
      <w:r w:rsidR="00C05220">
        <w:rPr>
          <w:rFonts w:ascii="Cambria" w:hAnsi="Cambria"/>
          <w:b/>
          <w:bCs/>
          <w:color w:val="C00000"/>
          <w:sz w:val="24"/>
          <w:szCs w:val="24"/>
          <w:u w:val="single"/>
        </w:rPr>
        <w:t>on Child Protection</w:t>
      </w:r>
    </w:p>
    <w:p w:rsidR="00D9386F" w:rsidRPr="00FE5972" w:rsidRDefault="00D9386F" w:rsidP="00AD40D0">
      <w:pPr>
        <w:shd w:val="clear" w:color="auto" w:fill="BFBFBF" w:themeFill="background1" w:themeFillShade="BF"/>
        <w:spacing w:line="240" w:lineRule="auto"/>
        <w:jc w:val="center"/>
        <w:rPr>
          <w:rFonts w:ascii="Cambria" w:hAnsi="Cambria"/>
          <w:b/>
          <w:bCs/>
          <w:color w:val="C00000"/>
          <w:sz w:val="24"/>
          <w:szCs w:val="24"/>
          <w:u w:val="single"/>
        </w:rPr>
      </w:pPr>
      <w:r w:rsidRPr="00FE5972">
        <w:rPr>
          <w:rFonts w:ascii="Cambria" w:hAnsi="Cambria"/>
          <w:b/>
          <w:bCs/>
          <w:color w:val="C00000"/>
          <w:sz w:val="24"/>
          <w:szCs w:val="24"/>
          <w:u w:val="single"/>
        </w:rPr>
        <w:t xml:space="preserve">Supported by – UNICEF Rajasthan </w:t>
      </w:r>
    </w:p>
    <w:p w:rsidR="0040486C" w:rsidRPr="00C05220" w:rsidRDefault="00274E7A" w:rsidP="00C05220">
      <w:pPr>
        <w:shd w:val="clear" w:color="auto" w:fill="BFBFBF" w:themeFill="background1" w:themeFillShade="BF"/>
        <w:spacing w:after="0"/>
        <w:ind w:left="720" w:hanging="720"/>
        <w:jc w:val="center"/>
        <w:rPr>
          <w:rFonts w:ascii="Cambria" w:hAnsi="Cambria" w:cs="Arial"/>
          <w:b/>
          <w:color w:val="C00000"/>
          <w:sz w:val="28"/>
          <w:szCs w:val="28"/>
        </w:rPr>
      </w:pPr>
      <w:r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>Date</w:t>
      </w:r>
      <w:r w:rsidR="00FE5972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 xml:space="preserve">: </w:t>
      </w:r>
      <w:r w:rsidR="00A12B74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>1</w:t>
      </w:r>
      <w:r w:rsidR="0069713D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>0</w:t>
      </w:r>
      <w:r w:rsidR="00FE5972" w:rsidRPr="00FE5972">
        <w:rPr>
          <w:rStyle w:val="apple-converted-space"/>
          <w:rFonts w:ascii="Cambria" w:hAnsi="Cambria" w:cs="Arial"/>
          <w:b/>
          <w:color w:val="C00000"/>
          <w:sz w:val="24"/>
          <w:szCs w:val="24"/>
          <w:vertAlign w:val="superscript"/>
        </w:rPr>
        <w:t>th</w:t>
      </w:r>
      <w:r w:rsidR="00FE5972" w:rsidRPr="00FE5972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 xml:space="preserve"> – </w:t>
      </w:r>
      <w:r w:rsidR="00A12B74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>1</w:t>
      </w:r>
      <w:r w:rsidR="0069713D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>1</w:t>
      </w:r>
      <w:r w:rsidR="00FE5972" w:rsidRPr="00FE5972">
        <w:rPr>
          <w:rStyle w:val="apple-converted-space"/>
          <w:rFonts w:ascii="Cambria" w:hAnsi="Cambria" w:cs="Arial"/>
          <w:b/>
          <w:color w:val="C00000"/>
          <w:sz w:val="24"/>
          <w:szCs w:val="24"/>
          <w:vertAlign w:val="superscript"/>
        </w:rPr>
        <w:t>th</w:t>
      </w:r>
      <w:r w:rsidR="00FE5972" w:rsidRPr="00FE5972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 xml:space="preserve"> </w:t>
      </w:r>
      <w:r w:rsidR="00A12B74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>February</w:t>
      </w:r>
      <w:r w:rsidR="00FE5972" w:rsidRPr="00FE5972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 xml:space="preserve"> 202</w:t>
      </w:r>
      <w:r w:rsidR="00DD2ABD">
        <w:rPr>
          <w:rStyle w:val="apple-converted-space"/>
          <w:rFonts w:ascii="Cambria" w:hAnsi="Cambria" w:cs="Arial"/>
          <w:b/>
          <w:color w:val="C00000"/>
          <w:sz w:val="24"/>
          <w:szCs w:val="24"/>
        </w:rPr>
        <w:t>1</w:t>
      </w:r>
    </w:p>
    <w:tbl>
      <w:tblPr>
        <w:tblW w:w="10721" w:type="dxa"/>
        <w:tblInd w:w="-623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/>
      </w:tblPr>
      <w:tblGrid>
        <w:gridCol w:w="2520"/>
        <w:gridCol w:w="5094"/>
        <w:gridCol w:w="3107"/>
      </w:tblGrid>
      <w:tr w:rsidR="00F10E17" w:rsidRPr="00474D4D" w:rsidTr="00AD40D0">
        <w:tc>
          <w:tcPr>
            <w:tcW w:w="10721" w:type="dxa"/>
            <w:gridSpan w:val="3"/>
          </w:tcPr>
          <w:p w:rsidR="00F10E17" w:rsidRPr="00474D4D" w:rsidRDefault="00F10E17" w:rsidP="00F10E17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474D4D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Programme</w:t>
            </w:r>
            <w:proofErr w:type="spellEnd"/>
            <w:r w:rsidRPr="00474D4D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Schedule</w:t>
            </w:r>
          </w:p>
        </w:tc>
      </w:tr>
      <w:tr w:rsidR="008D6787" w:rsidRPr="00474D4D" w:rsidTr="00AD40D0">
        <w:tc>
          <w:tcPr>
            <w:tcW w:w="10721" w:type="dxa"/>
            <w:gridSpan w:val="3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 xml:space="preserve">Day 1 </w:t>
            </w:r>
          </w:p>
          <w:p w:rsidR="008D6787" w:rsidRPr="00474D4D" w:rsidRDefault="0069713D" w:rsidP="00C05220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10</w:t>
            </w:r>
            <w:r w:rsidR="00F10E17" w:rsidRPr="00474D4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</w:t>
            </w:r>
            <w:r w:rsidR="00A12B7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02</w:t>
            </w:r>
            <w:r w:rsidR="00DD2AB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-2021</w:t>
            </w:r>
          </w:p>
        </w:tc>
      </w:tr>
      <w:tr w:rsidR="008D6787" w:rsidRPr="00474D4D" w:rsidTr="00AD40D0">
        <w:trPr>
          <w:trHeight w:val="368"/>
        </w:trPr>
        <w:tc>
          <w:tcPr>
            <w:tcW w:w="2520" w:type="dxa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094" w:type="dxa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Sessions</w:t>
            </w:r>
          </w:p>
        </w:tc>
        <w:tc>
          <w:tcPr>
            <w:tcW w:w="3107" w:type="dxa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Facilitator</w:t>
            </w:r>
          </w:p>
        </w:tc>
      </w:tr>
      <w:tr w:rsidR="00994B12" w:rsidRPr="00474D4D" w:rsidTr="00AD40D0">
        <w:trPr>
          <w:trHeight w:val="422"/>
        </w:trPr>
        <w:tc>
          <w:tcPr>
            <w:tcW w:w="2520" w:type="dxa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10:00 am – 10:15 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Registration and Welcome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>Introduction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>Objectives of the training programme</w:t>
            </w:r>
          </w:p>
        </w:tc>
        <w:tc>
          <w:tcPr>
            <w:tcW w:w="3107" w:type="dxa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994B12" w:rsidRPr="00474D4D" w:rsidTr="00C05220">
        <w:trPr>
          <w:trHeight w:val="1215"/>
        </w:trPr>
        <w:tc>
          <w:tcPr>
            <w:tcW w:w="2520" w:type="dxa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10:15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– 11:30 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Understand Child Rights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 xml:space="preserve">Child protection 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>Issues related to children and vulnerabilities of children</w:t>
            </w:r>
          </w:p>
        </w:tc>
        <w:tc>
          <w:tcPr>
            <w:tcW w:w="3107" w:type="dxa"/>
          </w:tcPr>
          <w:p w:rsidR="0069713D" w:rsidRPr="00711F53" w:rsidRDefault="00A07339" w:rsidP="0069713D">
            <w:pPr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Rajkumar</w:t>
            </w:r>
            <w:proofErr w:type="spellEnd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Paliwal</w:t>
            </w:r>
            <w:proofErr w:type="spellEnd"/>
          </w:p>
          <w:p w:rsidR="00A07339" w:rsidRPr="00474D4D" w:rsidRDefault="00A07339" w:rsidP="00A07339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Protection Expert</w:t>
            </w:r>
          </w:p>
          <w:p w:rsidR="00994B12" w:rsidRPr="00474D4D" w:rsidRDefault="00A07339" w:rsidP="00A07339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Coordinator, CRY</w:t>
            </w:r>
          </w:p>
        </w:tc>
      </w:tr>
      <w:tr w:rsidR="00994B12" w:rsidRPr="00474D4D" w:rsidTr="00AD40D0">
        <w:trPr>
          <w:trHeight w:val="152"/>
        </w:trPr>
        <w:tc>
          <w:tcPr>
            <w:tcW w:w="2520" w:type="dxa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11:</w:t>
            </w:r>
            <w:r w:rsidRPr="00426EAC">
              <w:rPr>
                <w:rFonts w:ascii="Cambria" w:hAnsi="Cambria"/>
                <w:color w:val="000000"/>
                <w:sz w:val="24"/>
                <w:szCs w:val="24"/>
              </w:rPr>
              <w:t>30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="0069713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 – 12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 w:rsidR="0069713D">
              <w:rPr>
                <w:rFonts w:ascii="Cambria" w:hAnsi="Cambria"/>
                <w:color w:val="000000"/>
                <w:sz w:val="24"/>
                <w:szCs w:val="24"/>
              </w:rPr>
              <w:t>15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p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  <w:vAlign w:val="center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Sexual Abuse</w:t>
            </w:r>
          </w:p>
          <w:p w:rsidR="0069713D" w:rsidRPr="00474D4D" w:rsidRDefault="00994B12" w:rsidP="0069713D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Protection of Children from Sexual Offences Act, 2012</w:t>
            </w:r>
          </w:p>
        </w:tc>
        <w:tc>
          <w:tcPr>
            <w:tcW w:w="3107" w:type="dxa"/>
            <w:vAlign w:val="center"/>
          </w:tcPr>
          <w:p w:rsidR="00994B12" w:rsidRPr="00711F53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Lavina</w:t>
            </w:r>
            <w:proofErr w:type="spellEnd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Rathore</w:t>
            </w:r>
            <w:proofErr w:type="spellEnd"/>
          </w:p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Technical Expert</w:t>
            </w:r>
          </w:p>
          <w:p w:rsidR="0069713D" w:rsidRDefault="00994B12" w:rsidP="0069713D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  <w:p w:rsidR="00994B12" w:rsidRPr="00474D4D" w:rsidRDefault="00994B12" w:rsidP="0069713D">
            <w:pPr>
              <w:spacing w:after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994B12" w:rsidRPr="00474D4D" w:rsidTr="00AD40D0">
        <w:trPr>
          <w:trHeight w:val="152"/>
        </w:trPr>
        <w:tc>
          <w:tcPr>
            <w:tcW w:w="2520" w:type="dxa"/>
          </w:tcPr>
          <w:p w:rsidR="00994B12" w:rsidRPr="00474D4D" w:rsidRDefault="0069713D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12:15 pm – 1:00</w:t>
            </w:r>
            <w:r w:rsidR="00994B12"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  <w:vAlign w:val="center"/>
          </w:tcPr>
          <w:p w:rsidR="0069713D" w:rsidRPr="00474D4D" w:rsidRDefault="00994B12" w:rsidP="0069713D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69713D" w:rsidRPr="00474D4D">
              <w:rPr>
                <w:rFonts w:ascii="Cambria" w:hAnsi="Cambria"/>
                <w:color w:val="000000"/>
                <w:sz w:val="24"/>
                <w:szCs w:val="24"/>
              </w:rPr>
              <w:t>Child protection System and Structures as per provisions under JJ Act</w:t>
            </w:r>
          </w:p>
          <w:p w:rsidR="00994B12" w:rsidRPr="00474D4D" w:rsidRDefault="0069713D" w:rsidP="0069713D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Offences Against Children</w:t>
            </w:r>
          </w:p>
        </w:tc>
        <w:tc>
          <w:tcPr>
            <w:tcW w:w="3107" w:type="dxa"/>
            <w:vAlign w:val="center"/>
          </w:tcPr>
          <w:p w:rsidR="0069713D" w:rsidRPr="00711F53" w:rsidRDefault="0069713D" w:rsidP="0069713D">
            <w:pPr>
              <w:tabs>
                <w:tab w:val="left" w:pos="1080"/>
              </w:tabs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Deepal</w:t>
            </w:r>
            <w:proofErr w:type="spellEnd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Solanki</w:t>
            </w:r>
            <w:proofErr w:type="spellEnd"/>
          </w:p>
          <w:p w:rsidR="0069713D" w:rsidRPr="00474D4D" w:rsidRDefault="0069713D" w:rsidP="0069713D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Technical Expert</w:t>
            </w:r>
          </w:p>
          <w:p w:rsidR="0085612E" w:rsidRPr="00474D4D" w:rsidRDefault="0069713D" w:rsidP="00C05220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8D6787" w:rsidRPr="00474D4D" w:rsidTr="00AD40D0">
        <w:trPr>
          <w:trHeight w:val="152"/>
        </w:trPr>
        <w:tc>
          <w:tcPr>
            <w:tcW w:w="10721" w:type="dxa"/>
            <w:gridSpan w:val="3"/>
          </w:tcPr>
          <w:p w:rsidR="008D6787" w:rsidRPr="00474D4D" w:rsidRDefault="008D6787" w:rsidP="008D678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Day 2</w:t>
            </w:r>
          </w:p>
          <w:p w:rsidR="008D6787" w:rsidRPr="00DD2ABD" w:rsidRDefault="0069713D" w:rsidP="00DD2ABD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11</w:t>
            </w:r>
            <w:r w:rsidR="00DD2ABD" w:rsidRPr="00474D4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</w:t>
            </w:r>
            <w:r w:rsidR="00A12B7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02</w:t>
            </w:r>
            <w:r w:rsidR="00DD2AB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-2021</w:t>
            </w:r>
          </w:p>
        </w:tc>
      </w:tr>
      <w:tr w:rsidR="00CD0D5A" w:rsidRPr="00474D4D" w:rsidTr="00AD40D0">
        <w:trPr>
          <w:trHeight w:val="152"/>
        </w:trPr>
        <w:tc>
          <w:tcPr>
            <w:tcW w:w="2520" w:type="dxa"/>
          </w:tcPr>
          <w:p w:rsidR="00CD0D5A" w:rsidRPr="00474D4D" w:rsidRDefault="0085612E" w:rsidP="00CD0D5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10:0</w:t>
            </w:r>
            <w:r w:rsidR="00CD0D5A"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0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– 11:1</w:t>
            </w:r>
            <w:r w:rsidR="00CD0D5A"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5 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="00CD0D5A"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</w:tcPr>
          <w:p w:rsidR="00CD0D5A" w:rsidRPr="00474D4D" w:rsidRDefault="00CD0D5A" w:rsidP="00CD0D5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Social security Schemes related to children</w:t>
            </w:r>
          </w:p>
        </w:tc>
        <w:tc>
          <w:tcPr>
            <w:tcW w:w="3107" w:type="dxa"/>
          </w:tcPr>
          <w:p w:rsidR="00CD0D5A" w:rsidRPr="00474D4D" w:rsidRDefault="00CD0D5A" w:rsidP="00CD0D5A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Devkishan</w:t>
            </w:r>
            <w:proofErr w:type="spellEnd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Parmar</w:t>
            </w:r>
            <w:proofErr w:type="spellEnd"/>
          </w:p>
          <w:p w:rsidR="00CD0D5A" w:rsidRPr="00474D4D" w:rsidRDefault="00CD0D5A" w:rsidP="00CD0D5A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Protection Expert</w:t>
            </w:r>
          </w:p>
          <w:p w:rsidR="00CD0D5A" w:rsidRPr="00474D4D" w:rsidRDefault="00CD0D5A" w:rsidP="00CD0D5A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Coordinator, CRY</w:t>
            </w:r>
          </w:p>
        </w:tc>
      </w:tr>
      <w:tr w:rsidR="00CD0D5A" w:rsidRPr="00474D4D" w:rsidTr="00AD40D0">
        <w:tc>
          <w:tcPr>
            <w:tcW w:w="2520" w:type="dxa"/>
          </w:tcPr>
          <w:p w:rsidR="00CD0D5A" w:rsidRPr="00474D4D" w:rsidRDefault="00CD0D5A" w:rsidP="00CD0D5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11:</w:t>
            </w:r>
            <w:r w:rsidR="0085612E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5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="0085612E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 – 12</w:t>
            </w: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 w:rsidR="0085612E">
              <w:rPr>
                <w:rFonts w:ascii="Cambria" w:hAnsi="Cambria"/>
                <w:color w:val="000000"/>
                <w:sz w:val="24"/>
                <w:szCs w:val="24"/>
              </w:rPr>
              <w:t>30</w:t>
            </w: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</w:tcPr>
          <w:p w:rsidR="00CD0D5A" w:rsidRPr="00474D4D" w:rsidRDefault="00CD0D5A" w:rsidP="00CD0D5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- Cyber Crimes Against Children </w:t>
            </w:r>
          </w:p>
          <w:p w:rsidR="00CD0D5A" w:rsidRPr="00474D4D" w:rsidRDefault="00CD0D5A" w:rsidP="00CD0D5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- Cyber abuse of children and cyber safety</w:t>
            </w:r>
          </w:p>
        </w:tc>
        <w:tc>
          <w:tcPr>
            <w:tcW w:w="3107" w:type="dxa"/>
          </w:tcPr>
          <w:p w:rsidR="00C51524" w:rsidRPr="00711F53" w:rsidRDefault="00C51524" w:rsidP="00C51524">
            <w:pPr>
              <w:tabs>
                <w:tab w:val="left" w:pos="1080"/>
              </w:tabs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Deepal</w:t>
            </w:r>
            <w:proofErr w:type="spellEnd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Solanki</w:t>
            </w:r>
            <w:proofErr w:type="spellEnd"/>
          </w:p>
          <w:p w:rsidR="00C51524" w:rsidRPr="00474D4D" w:rsidRDefault="00C51524" w:rsidP="00C51524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Technical Expert</w:t>
            </w:r>
          </w:p>
          <w:p w:rsidR="0051523D" w:rsidRPr="00474D4D" w:rsidRDefault="00C51524" w:rsidP="00C51524">
            <w:pPr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69713D" w:rsidRPr="00474D4D" w:rsidTr="00AD40D0">
        <w:tc>
          <w:tcPr>
            <w:tcW w:w="2520" w:type="dxa"/>
          </w:tcPr>
          <w:p w:rsidR="0069713D" w:rsidRPr="00474D4D" w:rsidRDefault="0069713D" w:rsidP="00CD0D5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12:30 pm – 1:00pm</w:t>
            </w:r>
          </w:p>
        </w:tc>
        <w:tc>
          <w:tcPr>
            <w:tcW w:w="5094" w:type="dxa"/>
          </w:tcPr>
          <w:p w:rsidR="0069713D" w:rsidRPr="00761CE6" w:rsidRDefault="0069713D" w:rsidP="00994F7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Open discussion </w:t>
            </w:r>
          </w:p>
          <w:p w:rsidR="0069713D" w:rsidRPr="00C05220" w:rsidRDefault="0069713D" w:rsidP="00C05220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Queries and concerns </w:t>
            </w:r>
          </w:p>
        </w:tc>
        <w:tc>
          <w:tcPr>
            <w:tcW w:w="3107" w:type="dxa"/>
          </w:tcPr>
          <w:p w:rsidR="0069713D" w:rsidRPr="00474D4D" w:rsidRDefault="0069713D" w:rsidP="00994F7F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Child Resource Centre</w:t>
            </w:r>
          </w:p>
        </w:tc>
      </w:tr>
    </w:tbl>
    <w:p w:rsidR="00684963" w:rsidRPr="00474D4D" w:rsidRDefault="00684963" w:rsidP="001A624C">
      <w:pPr>
        <w:spacing w:line="240" w:lineRule="auto"/>
        <w:rPr>
          <w:rFonts w:ascii="Cambria" w:hAnsi="Cambria" w:cs="Arial"/>
          <w:b/>
          <w:bCs/>
          <w:color w:val="215868" w:themeColor="accent5" w:themeShade="80"/>
          <w:sz w:val="24"/>
          <w:szCs w:val="24"/>
          <w:u w:val="single"/>
        </w:rPr>
      </w:pPr>
    </w:p>
    <w:sectPr w:rsidR="00684963" w:rsidRPr="00474D4D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310B9"/>
    <w:multiLevelType w:val="hybridMultilevel"/>
    <w:tmpl w:val="8F9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6BE"/>
    <w:rsid w:val="00026D84"/>
    <w:rsid w:val="00041D16"/>
    <w:rsid w:val="00045E36"/>
    <w:rsid w:val="00070ACF"/>
    <w:rsid w:val="00093DBF"/>
    <w:rsid w:val="000A7B4B"/>
    <w:rsid w:val="000B1B3E"/>
    <w:rsid w:val="000B6E8B"/>
    <w:rsid w:val="000E2A42"/>
    <w:rsid w:val="001133B3"/>
    <w:rsid w:val="00114482"/>
    <w:rsid w:val="00132154"/>
    <w:rsid w:val="001542DE"/>
    <w:rsid w:val="00182338"/>
    <w:rsid w:val="001A60C8"/>
    <w:rsid w:val="001A624C"/>
    <w:rsid w:val="001D2DB3"/>
    <w:rsid w:val="001E7859"/>
    <w:rsid w:val="0024357C"/>
    <w:rsid w:val="00260F71"/>
    <w:rsid w:val="00274E7A"/>
    <w:rsid w:val="00275106"/>
    <w:rsid w:val="002827F3"/>
    <w:rsid w:val="00293E85"/>
    <w:rsid w:val="00296032"/>
    <w:rsid w:val="002C4291"/>
    <w:rsid w:val="00393A9B"/>
    <w:rsid w:val="00393DD0"/>
    <w:rsid w:val="0039584D"/>
    <w:rsid w:val="003B56BE"/>
    <w:rsid w:val="003B6009"/>
    <w:rsid w:val="003D0BEC"/>
    <w:rsid w:val="003D74E1"/>
    <w:rsid w:val="003F4560"/>
    <w:rsid w:val="0040460F"/>
    <w:rsid w:val="0040486C"/>
    <w:rsid w:val="0041005B"/>
    <w:rsid w:val="0041168F"/>
    <w:rsid w:val="0041392B"/>
    <w:rsid w:val="00417F1A"/>
    <w:rsid w:val="00431273"/>
    <w:rsid w:val="004461F2"/>
    <w:rsid w:val="00456B74"/>
    <w:rsid w:val="00474D4D"/>
    <w:rsid w:val="00497A84"/>
    <w:rsid w:val="004A5C1B"/>
    <w:rsid w:val="004A7E78"/>
    <w:rsid w:val="004D5253"/>
    <w:rsid w:val="004E0CA6"/>
    <w:rsid w:val="004E5AE7"/>
    <w:rsid w:val="004F7D41"/>
    <w:rsid w:val="0051523D"/>
    <w:rsid w:val="00524D97"/>
    <w:rsid w:val="00534A3E"/>
    <w:rsid w:val="00545DCE"/>
    <w:rsid w:val="00560356"/>
    <w:rsid w:val="00580797"/>
    <w:rsid w:val="00585135"/>
    <w:rsid w:val="005A0406"/>
    <w:rsid w:val="005A33F9"/>
    <w:rsid w:val="005F7F36"/>
    <w:rsid w:val="0060330A"/>
    <w:rsid w:val="00610971"/>
    <w:rsid w:val="00633326"/>
    <w:rsid w:val="00684963"/>
    <w:rsid w:val="0069713D"/>
    <w:rsid w:val="006A6CCC"/>
    <w:rsid w:val="006B164C"/>
    <w:rsid w:val="006E5578"/>
    <w:rsid w:val="006F0630"/>
    <w:rsid w:val="00711F53"/>
    <w:rsid w:val="007410F7"/>
    <w:rsid w:val="00744661"/>
    <w:rsid w:val="00747C47"/>
    <w:rsid w:val="00751BB6"/>
    <w:rsid w:val="007770DA"/>
    <w:rsid w:val="00781481"/>
    <w:rsid w:val="00783D95"/>
    <w:rsid w:val="007C1CC2"/>
    <w:rsid w:val="007D65F1"/>
    <w:rsid w:val="007E1587"/>
    <w:rsid w:val="007F1E85"/>
    <w:rsid w:val="0081024F"/>
    <w:rsid w:val="00814045"/>
    <w:rsid w:val="0081634F"/>
    <w:rsid w:val="0085612E"/>
    <w:rsid w:val="00886A47"/>
    <w:rsid w:val="008967F3"/>
    <w:rsid w:val="008C63B8"/>
    <w:rsid w:val="008D112E"/>
    <w:rsid w:val="008D6787"/>
    <w:rsid w:val="0090540A"/>
    <w:rsid w:val="0090725B"/>
    <w:rsid w:val="00922B5F"/>
    <w:rsid w:val="00922CDE"/>
    <w:rsid w:val="00926DED"/>
    <w:rsid w:val="00946125"/>
    <w:rsid w:val="00947E21"/>
    <w:rsid w:val="00950E5F"/>
    <w:rsid w:val="00960089"/>
    <w:rsid w:val="00994B12"/>
    <w:rsid w:val="009A04FA"/>
    <w:rsid w:val="009D67A1"/>
    <w:rsid w:val="009F3E13"/>
    <w:rsid w:val="00A02B4A"/>
    <w:rsid w:val="00A07339"/>
    <w:rsid w:val="00A12B74"/>
    <w:rsid w:val="00A15CC5"/>
    <w:rsid w:val="00A16100"/>
    <w:rsid w:val="00A203A4"/>
    <w:rsid w:val="00A21246"/>
    <w:rsid w:val="00A34501"/>
    <w:rsid w:val="00A40D2E"/>
    <w:rsid w:val="00A55596"/>
    <w:rsid w:val="00AA4252"/>
    <w:rsid w:val="00AA453D"/>
    <w:rsid w:val="00AB5E67"/>
    <w:rsid w:val="00AB614B"/>
    <w:rsid w:val="00AD40D0"/>
    <w:rsid w:val="00AE3335"/>
    <w:rsid w:val="00AE72DB"/>
    <w:rsid w:val="00B27DA5"/>
    <w:rsid w:val="00B43943"/>
    <w:rsid w:val="00B6250B"/>
    <w:rsid w:val="00B66ECF"/>
    <w:rsid w:val="00B712AC"/>
    <w:rsid w:val="00BA67B7"/>
    <w:rsid w:val="00BD2F14"/>
    <w:rsid w:val="00BE7CC3"/>
    <w:rsid w:val="00C05220"/>
    <w:rsid w:val="00C07139"/>
    <w:rsid w:val="00C35B1C"/>
    <w:rsid w:val="00C46081"/>
    <w:rsid w:val="00C51524"/>
    <w:rsid w:val="00C57CDB"/>
    <w:rsid w:val="00C80326"/>
    <w:rsid w:val="00C825FD"/>
    <w:rsid w:val="00CB41F7"/>
    <w:rsid w:val="00CB6233"/>
    <w:rsid w:val="00CB684C"/>
    <w:rsid w:val="00CD0D5A"/>
    <w:rsid w:val="00CD3D9E"/>
    <w:rsid w:val="00CE73C6"/>
    <w:rsid w:val="00D14E56"/>
    <w:rsid w:val="00D160CD"/>
    <w:rsid w:val="00D479C9"/>
    <w:rsid w:val="00D52964"/>
    <w:rsid w:val="00D7303C"/>
    <w:rsid w:val="00D81F9E"/>
    <w:rsid w:val="00D85F17"/>
    <w:rsid w:val="00D9386F"/>
    <w:rsid w:val="00DD0900"/>
    <w:rsid w:val="00DD2ABD"/>
    <w:rsid w:val="00DE4DEC"/>
    <w:rsid w:val="00DE4EA6"/>
    <w:rsid w:val="00E013BE"/>
    <w:rsid w:val="00E027D4"/>
    <w:rsid w:val="00E05E33"/>
    <w:rsid w:val="00E17A9A"/>
    <w:rsid w:val="00E23E2A"/>
    <w:rsid w:val="00E337A9"/>
    <w:rsid w:val="00E75871"/>
    <w:rsid w:val="00E952E6"/>
    <w:rsid w:val="00E95550"/>
    <w:rsid w:val="00ED0923"/>
    <w:rsid w:val="00EE21CB"/>
    <w:rsid w:val="00F10E17"/>
    <w:rsid w:val="00F2041E"/>
    <w:rsid w:val="00F36C47"/>
    <w:rsid w:val="00F5130E"/>
    <w:rsid w:val="00F54438"/>
    <w:rsid w:val="00F67652"/>
    <w:rsid w:val="00FC5745"/>
    <w:rsid w:val="00FD42C8"/>
    <w:rsid w:val="00FE5972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9</cp:revision>
  <cp:lastPrinted>2021-02-01T22:13:00Z</cp:lastPrinted>
  <dcterms:created xsi:type="dcterms:W3CDTF">2021-02-01T19:39:00Z</dcterms:created>
  <dcterms:modified xsi:type="dcterms:W3CDTF">2021-02-15T04:49:00Z</dcterms:modified>
</cp:coreProperties>
</file>