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0998" w:type="dxa"/>
        <w:tblLook w:val="04A0"/>
      </w:tblPr>
      <w:tblGrid>
        <w:gridCol w:w="558"/>
        <w:gridCol w:w="2250"/>
        <w:gridCol w:w="4896"/>
        <w:gridCol w:w="3294"/>
      </w:tblGrid>
      <w:tr w:rsidR="00252D75" w:rsidTr="00252D75">
        <w:tc>
          <w:tcPr>
            <w:tcW w:w="10998" w:type="dxa"/>
            <w:gridSpan w:val="4"/>
          </w:tcPr>
          <w:p w:rsidR="00252D75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Orientation P</w:t>
            </w:r>
            <w:r w:rsidRPr="009A360D">
              <w:rPr>
                <w:rFonts w:asciiTheme="majorHAnsi" w:hAnsiTheme="majorHAnsi"/>
                <w:b/>
                <w:bCs/>
                <w:sz w:val="28"/>
                <w:szCs w:val="28"/>
              </w:rPr>
              <w:t>rogramme for Psychologists/Counsellors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, Rajasthan</w:t>
            </w:r>
            <w:r w:rsidRPr="009A360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:rsidR="00252D75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52D75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Batch I</w:t>
            </w:r>
          </w:p>
          <w:p w:rsidR="00252D75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52D75" w:rsidRDefault="009031DC" w:rsidP="00252D7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21-07-2020 to 23</w:t>
            </w:r>
            <w:r w:rsidR="00252D75">
              <w:rPr>
                <w:rFonts w:asciiTheme="majorHAnsi" w:hAnsiTheme="majorHAnsi"/>
                <w:b/>
                <w:bCs/>
                <w:sz w:val="28"/>
                <w:szCs w:val="28"/>
              </w:rPr>
              <w:t>-07-2020</w:t>
            </w:r>
          </w:p>
          <w:p w:rsidR="00252D75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0A6797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Programme Schedule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52D75" w:rsidTr="00252D75">
        <w:tc>
          <w:tcPr>
            <w:tcW w:w="558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2250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896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294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252D75" w:rsidTr="00252D75">
        <w:tc>
          <w:tcPr>
            <w:tcW w:w="10998" w:type="dxa"/>
            <w:gridSpan w:val="4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Day 1</w:t>
            </w: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252D75" w:rsidRDefault="009031DC" w:rsidP="00252D75">
            <w:pPr>
              <w:jc w:val="center"/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21</w:t>
            </w:r>
            <w:r w:rsidR="00252D75"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-07-2020</w:t>
            </w:r>
          </w:p>
        </w:tc>
      </w:tr>
      <w:tr w:rsidR="00252D75" w:rsidTr="00252D75">
        <w:trPr>
          <w:trHeight w:val="872"/>
        </w:trPr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am- 12:45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</w:tcPr>
          <w:p w:rsidR="00252D75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60D">
              <w:rPr>
                <w:rFonts w:asciiTheme="majorHAnsi" w:hAnsiTheme="majorHAnsi"/>
                <w:sz w:val="24"/>
                <w:szCs w:val="24"/>
              </w:rPr>
              <w:t>Understanding vulnerabilities of children</w:t>
            </w:r>
          </w:p>
          <w:p w:rsidR="00252D75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Issue of child protection </w:t>
            </w:r>
          </w:p>
          <w:p w:rsidR="00252D75" w:rsidRPr="009A360D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Concept of child rights and protection issues during COVID-19</w:t>
            </w:r>
            <w:r w:rsidRPr="009A360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52D75" w:rsidRPr="00B33853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Nitu Prasad 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Independent Consultant, Child Rights &amp; Child Protection</w:t>
            </w:r>
          </w:p>
        </w:tc>
      </w:tr>
      <w:tr w:rsidR="00252D75" w:rsidTr="00252D75">
        <w:trPr>
          <w:trHeight w:val="872"/>
        </w:trPr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252D75" w:rsidRDefault="00252D75" w:rsidP="00252D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 xml:space="preserve">:00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- 3:15 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4896" w:type="dxa"/>
          </w:tcPr>
          <w:p w:rsidR="00252D75" w:rsidRPr="009A360D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60D">
              <w:rPr>
                <w:rFonts w:asciiTheme="majorHAnsi" w:hAnsiTheme="majorHAnsi"/>
                <w:sz w:val="24"/>
                <w:szCs w:val="24"/>
              </w:rPr>
              <w:t xml:space="preserve">General Principles for experts/psychologist for working </w:t>
            </w:r>
            <w:r>
              <w:rPr>
                <w:rFonts w:asciiTheme="majorHAnsi" w:hAnsiTheme="majorHAnsi"/>
                <w:sz w:val="24"/>
                <w:szCs w:val="24"/>
              </w:rPr>
              <w:t>with children under JJ A</w:t>
            </w:r>
            <w:r w:rsidRPr="009A360D">
              <w:rPr>
                <w:rFonts w:asciiTheme="majorHAnsi" w:hAnsiTheme="majorHAnsi"/>
                <w:sz w:val="24"/>
                <w:szCs w:val="24"/>
              </w:rPr>
              <w:t>ct and POCSO Act 2012</w:t>
            </w:r>
          </w:p>
        </w:tc>
        <w:tc>
          <w:tcPr>
            <w:tcW w:w="3294" w:type="dxa"/>
          </w:tcPr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Technical Expert- Capacity building </w:t>
            </w:r>
          </w:p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Ms. Deepal Solanki 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Technical Expert 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CPSD</w:t>
            </w:r>
            <w:r>
              <w:rPr>
                <w:rFonts w:asciiTheme="majorHAnsi" w:hAnsiTheme="majorHAnsi"/>
                <w:sz w:val="24"/>
                <w:szCs w:val="24"/>
              </w:rPr>
              <w:t>-CRC</w:t>
            </w:r>
          </w:p>
        </w:tc>
      </w:tr>
      <w:tr w:rsidR="00252D75" w:rsidTr="00252D75">
        <w:trPr>
          <w:trHeight w:val="482"/>
        </w:trPr>
        <w:tc>
          <w:tcPr>
            <w:tcW w:w="558" w:type="dxa"/>
          </w:tcPr>
          <w:p w:rsidR="00252D75" w:rsidRDefault="00252D75" w:rsidP="00252D75">
            <w:pPr>
              <w:jc w:val="center"/>
            </w:pPr>
          </w:p>
        </w:tc>
        <w:tc>
          <w:tcPr>
            <w:tcW w:w="2250" w:type="dxa"/>
          </w:tcPr>
          <w:p w:rsidR="00252D75" w:rsidRDefault="00252D75" w:rsidP="00252D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96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Day -2 </w:t>
            </w:r>
          </w:p>
          <w:p w:rsidR="00252D75" w:rsidRPr="00F175D2" w:rsidRDefault="009031DC" w:rsidP="00252D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22</w:t>
            </w:r>
            <w:r w:rsidR="00252D75"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-07-2020</w:t>
            </w:r>
          </w:p>
        </w:tc>
        <w:tc>
          <w:tcPr>
            <w:tcW w:w="3294" w:type="dxa"/>
          </w:tcPr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D75" w:rsidTr="00252D75"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3</w:t>
            </w:r>
          </w:p>
        </w:tc>
        <w:tc>
          <w:tcPr>
            <w:tcW w:w="2250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pm – 3:15 pm</w:t>
            </w:r>
          </w:p>
        </w:tc>
        <w:tc>
          <w:tcPr>
            <w:tcW w:w="4896" w:type="dxa"/>
          </w:tcPr>
          <w:p w:rsidR="00252D75" w:rsidRPr="00704E11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04E11">
              <w:rPr>
                <w:rFonts w:asciiTheme="majorHAnsi" w:hAnsiTheme="majorHAnsi"/>
                <w:b/>
                <w:bCs/>
                <w:sz w:val="24"/>
                <w:szCs w:val="24"/>
              </w:rPr>
              <w:t>Overview of POCSO Act</w:t>
            </w:r>
          </w:p>
          <w:p w:rsidR="00252D75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60D">
              <w:rPr>
                <w:rFonts w:asciiTheme="majorHAnsi" w:hAnsiTheme="majorHAnsi"/>
                <w:sz w:val="24"/>
                <w:szCs w:val="24"/>
              </w:rPr>
              <w:t>Role of Psychologist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s/counselors under POCSO </w:t>
            </w:r>
          </w:p>
          <w:p w:rsidR="00252D75" w:rsidRPr="009A360D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Need for psychological support for victims of child sexual abuse </w:t>
            </w:r>
          </w:p>
        </w:tc>
        <w:tc>
          <w:tcPr>
            <w:tcW w:w="3294" w:type="dxa"/>
          </w:tcPr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 Shaheena Parveen </w:t>
            </w:r>
          </w:p>
          <w:p w:rsidR="00252D75" w:rsidRPr="009F2587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Project Manager, Centre for Child Protection, Sardar Patel University of Police</w:t>
            </w:r>
          </w:p>
        </w:tc>
      </w:tr>
      <w:tr w:rsidR="00252D75" w:rsidTr="00252D75"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4</w:t>
            </w:r>
          </w:p>
        </w:tc>
        <w:tc>
          <w:tcPr>
            <w:tcW w:w="2250" w:type="dxa"/>
          </w:tcPr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3:15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 xml:space="preserve"> pm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5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00 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4896" w:type="dxa"/>
          </w:tcPr>
          <w:p w:rsidR="00252D75" w:rsidRPr="002D1DAD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D1DA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Overview of JJ Act </w:t>
            </w:r>
          </w:p>
          <w:p w:rsidR="00252D75" w:rsidRPr="002D1DAD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D1DAD">
              <w:rPr>
                <w:rFonts w:asciiTheme="majorHAnsi" w:hAnsiTheme="majorHAnsi"/>
                <w:b/>
                <w:bCs/>
                <w:sz w:val="24"/>
                <w:szCs w:val="24"/>
              </w:rPr>
              <w:t>Role of Psychologist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-</w:t>
            </w:r>
          </w:p>
          <w:p w:rsidR="00252D75" w:rsidRPr="002D1DAD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With Child in Conflict With Law (CICL)  </w:t>
            </w:r>
            <w:r w:rsidRPr="002D1DAD">
              <w:rPr>
                <w:rFonts w:asciiTheme="majorHAnsi" w:hAnsiTheme="majorHAnsi"/>
                <w:sz w:val="24"/>
                <w:szCs w:val="24"/>
              </w:rPr>
              <w:t>- JJB</w:t>
            </w:r>
          </w:p>
          <w:p w:rsidR="00252D75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With Children in Need of Care and protection (CNCP) - CWCs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D1DA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Role of Psychologist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-</w:t>
            </w:r>
          </w:p>
          <w:p w:rsidR="00252D75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With Child Victims </w:t>
            </w:r>
          </w:p>
          <w:p w:rsidR="00252D75" w:rsidRPr="009F2587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Coordination with District Child protection Structures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and other bodies</w:t>
            </w:r>
          </w:p>
        </w:tc>
        <w:tc>
          <w:tcPr>
            <w:tcW w:w="3294" w:type="dxa"/>
          </w:tcPr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9F2587">
              <w:rPr>
                <w:rFonts w:asciiTheme="majorHAnsi" w:hAnsiTheme="majorHAnsi"/>
                <w:sz w:val="24"/>
                <w:szCs w:val="24"/>
              </w:rPr>
              <w:t>Mr. Govind Beniwal</w:t>
            </w:r>
          </w:p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Officers on Special Duty, </w:t>
            </w:r>
          </w:p>
          <w:p w:rsidR="00252D75" w:rsidRPr="009F2587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 for Child Rights, Rajasthan </w:t>
            </w:r>
          </w:p>
        </w:tc>
      </w:tr>
      <w:tr w:rsidR="00252D75" w:rsidTr="00252D75">
        <w:tc>
          <w:tcPr>
            <w:tcW w:w="10998" w:type="dxa"/>
            <w:gridSpan w:val="4"/>
          </w:tcPr>
          <w:p w:rsidR="00252D75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Day-3</w:t>
            </w:r>
          </w:p>
          <w:p w:rsidR="00252D75" w:rsidRDefault="009031DC" w:rsidP="00252D75">
            <w:pPr>
              <w:jc w:val="center"/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23</w:t>
            </w:r>
            <w:r w:rsidR="00252D75"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-07-2020</w:t>
            </w:r>
          </w:p>
        </w:tc>
      </w:tr>
      <w:tr w:rsidR="00252D75" w:rsidTr="00252D75"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5</w:t>
            </w:r>
          </w:p>
        </w:tc>
        <w:tc>
          <w:tcPr>
            <w:tcW w:w="2250" w:type="dxa"/>
          </w:tcPr>
          <w:p w:rsidR="00252D75" w:rsidRDefault="00252D75" w:rsidP="00252D75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11:30 am- 1:0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 xml:space="preserve">0 </w:t>
            </w:r>
            <w:r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4896" w:type="dxa"/>
          </w:tcPr>
          <w:p w:rsidR="00252D75" w:rsidRPr="009A360D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9F2587">
              <w:rPr>
                <w:rFonts w:asciiTheme="majorHAnsi" w:hAnsiTheme="majorHAnsi"/>
                <w:b/>
                <w:bCs/>
                <w:sz w:val="24"/>
                <w:szCs w:val="24"/>
              </w:rPr>
              <w:t>Counseling a child</w:t>
            </w:r>
            <w:r w:rsidRPr="009A360D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t xml:space="preserve">Indicators of Abuse 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lastRenderedPageBreak/>
              <w:t>Language of the child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t>Effects of Child Abuse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t>Dealing with stress, anxiety and trauma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t xml:space="preserve">Responses to disclosure 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t>Counseling families</w:t>
            </w:r>
          </w:p>
        </w:tc>
        <w:tc>
          <w:tcPr>
            <w:tcW w:w="3294" w:type="dxa"/>
          </w:tcPr>
          <w:p w:rsidR="00252D75" w:rsidRDefault="00252D75" w:rsidP="00252D75">
            <w:pPr>
              <w:rPr>
                <w:rFonts w:asciiTheme="majorHAnsi" w:hAnsiTheme="majorHAnsi"/>
              </w:rPr>
            </w:pPr>
          </w:p>
          <w:p w:rsidR="00252D75" w:rsidRDefault="00252D75" w:rsidP="00252D75">
            <w:pPr>
              <w:rPr>
                <w:rFonts w:asciiTheme="majorHAnsi" w:hAnsiTheme="majorHAnsi"/>
              </w:rPr>
            </w:pPr>
          </w:p>
          <w:p w:rsidR="00252D75" w:rsidRPr="000A6797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lastRenderedPageBreak/>
              <w:t xml:space="preserve">Dr. </w:t>
            </w:r>
            <w:r w:rsidRPr="000A6797">
              <w:rPr>
                <w:rFonts w:asciiTheme="majorHAnsi" w:hAnsiTheme="majorHAnsi"/>
                <w:sz w:val="24"/>
                <w:szCs w:val="24"/>
              </w:rPr>
              <w:t>Shilpa Mehta</w:t>
            </w:r>
          </w:p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Clinical Psychologist</w:t>
            </w:r>
          </w:p>
          <w:p w:rsidR="00252D75" w:rsidRPr="009F2587" w:rsidRDefault="00252D75" w:rsidP="00252D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CWC Member, Udaipur</w:t>
            </w:r>
          </w:p>
        </w:tc>
      </w:tr>
      <w:tr w:rsidR="00252D75" w:rsidTr="00252D75"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lastRenderedPageBreak/>
              <w:t>6</w:t>
            </w:r>
          </w:p>
        </w:tc>
        <w:tc>
          <w:tcPr>
            <w:tcW w:w="2250" w:type="dxa"/>
          </w:tcPr>
          <w:p w:rsidR="00252D75" w:rsidRDefault="00252D75" w:rsidP="00252D75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2:00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 xml:space="preserve"> pm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30 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4896" w:type="dxa"/>
          </w:tcPr>
          <w:p w:rsidR="00252D75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Communication Skills for Counsellors</w:t>
            </w:r>
          </w:p>
          <w:p w:rsidR="00252D75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252D75" w:rsidRPr="008E6E10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E6E10">
              <w:rPr>
                <w:rFonts w:asciiTheme="majorHAnsi" w:hAnsiTheme="majorHAnsi"/>
                <w:sz w:val="24"/>
                <w:szCs w:val="24"/>
              </w:rPr>
              <w:t>Do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’s and </w:t>
            </w:r>
            <w:r w:rsidRPr="008E6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Don’ts</w:t>
            </w:r>
            <w:r w:rsidRPr="008E6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52D75" w:rsidRPr="008E6E10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E6E10">
              <w:rPr>
                <w:rFonts w:asciiTheme="majorHAnsi" w:hAnsiTheme="majorHAnsi"/>
                <w:sz w:val="24"/>
                <w:szCs w:val="24"/>
              </w:rPr>
              <w:t>Documentation (Counseling Report)</w:t>
            </w:r>
          </w:p>
        </w:tc>
        <w:tc>
          <w:tcPr>
            <w:tcW w:w="3294" w:type="dxa"/>
          </w:tcPr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Ms. Pradnya Deshpandey </w:t>
            </w:r>
          </w:p>
          <w:p w:rsidR="00252D75" w:rsidRPr="009F2587" w:rsidRDefault="00252D75" w:rsidP="00252D75">
            <w:pPr>
              <w:rPr>
                <w:rFonts w:asciiTheme="majorHAnsi" w:hAnsiTheme="majorHAnsi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Clinical Psychologist</w:t>
            </w:r>
          </w:p>
        </w:tc>
      </w:tr>
      <w:tr w:rsidR="00252D75" w:rsidTr="00252D75"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7</w:t>
            </w:r>
          </w:p>
        </w:tc>
        <w:tc>
          <w:tcPr>
            <w:tcW w:w="2250" w:type="dxa"/>
          </w:tcPr>
          <w:p w:rsidR="00252D75" w:rsidRDefault="00252D75" w:rsidP="00252D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pm – 4:15 pm</w:t>
            </w:r>
          </w:p>
        </w:tc>
        <w:tc>
          <w:tcPr>
            <w:tcW w:w="4896" w:type="dxa"/>
          </w:tcPr>
          <w:p w:rsidR="00252D75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Queries and concern</w:t>
            </w:r>
          </w:p>
          <w:p w:rsidR="00252D75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Quiz</w:t>
            </w:r>
          </w:p>
        </w:tc>
        <w:tc>
          <w:tcPr>
            <w:tcW w:w="3294" w:type="dxa"/>
          </w:tcPr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Ms. Deepal Solanki 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Technical Expert </w:t>
            </w:r>
          </w:p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CPSD</w:t>
            </w:r>
            <w:r>
              <w:rPr>
                <w:rFonts w:asciiTheme="majorHAnsi" w:hAnsiTheme="majorHAnsi"/>
                <w:sz w:val="24"/>
                <w:szCs w:val="24"/>
              </w:rPr>
              <w:t>-CRC</w:t>
            </w:r>
          </w:p>
          <w:p w:rsidR="00796BAD" w:rsidRDefault="00796BAD" w:rsidP="00252D7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6BAD" w:rsidRPr="00E6241C" w:rsidRDefault="00796BAD" w:rsidP="00796BAD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796BAD" w:rsidRPr="00E6241C" w:rsidRDefault="00796BAD" w:rsidP="00796BAD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Technical Expert- Capacity building </w:t>
            </w:r>
          </w:p>
          <w:p w:rsidR="00796BAD" w:rsidRPr="009B66CD" w:rsidRDefault="00796BAD" w:rsidP="00796B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</w:tbl>
    <w:p w:rsidR="00252D75" w:rsidRPr="009A360D" w:rsidRDefault="00252D75" w:rsidP="00252D7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75" w:rsidRDefault="00252D75" w:rsidP="00252D7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75" w:rsidRDefault="00252D75" w:rsidP="00252D7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A360D" w:rsidRPr="000A6797" w:rsidRDefault="009A360D" w:rsidP="00D34B4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sectPr w:rsidR="009A360D" w:rsidRPr="000A6797" w:rsidSect="0027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A0" w:rsidRDefault="005B6AA0" w:rsidP="00C51C03">
      <w:pPr>
        <w:spacing w:after="0" w:line="240" w:lineRule="auto"/>
      </w:pPr>
      <w:r>
        <w:separator/>
      </w:r>
    </w:p>
  </w:endnote>
  <w:endnote w:type="continuationSeparator" w:id="1">
    <w:p w:rsidR="005B6AA0" w:rsidRDefault="005B6AA0" w:rsidP="00C5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A0" w:rsidRDefault="005B6AA0" w:rsidP="00C51C03">
      <w:pPr>
        <w:spacing w:after="0" w:line="240" w:lineRule="auto"/>
      </w:pPr>
      <w:r>
        <w:separator/>
      </w:r>
    </w:p>
  </w:footnote>
  <w:footnote w:type="continuationSeparator" w:id="1">
    <w:p w:rsidR="005B6AA0" w:rsidRDefault="005B6AA0" w:rsidP="00C5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B82"/>
    <w:multiLevelType w:val="hybridMultilevel"/>
    <w:tmpl w:val="E51AD4F8"/>
    <w:lvl w:ilvl="0" w:tplc="F9FCC9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9018E"/>
    <w:multiLevelType w:val="hybridMultilevel"/>
    <w:tmpl w:val="AF4E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D0D3E"/>
    <w:multiLevelType w:val="hybridMultilevel"/>
    <w:tmpl w:val="4D46DCFE"/>
    <w:lvl w:ilvl="0" w:tplc="F9FCC9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60D"/>
    <w:rsid w:val="00001636"/>
    <w:rsid w:val="000A6797"/>
    <w:rsid w:val="002335A4"/>
    <w:rsid w:val="00252D75"/>
    <w:rsid w:val="00271954"/>
    <w:rsid w:val="00274C88"/>
    <w:rsid w:val="002A4904"/>
    <w:rsid w:val="002D1DAD"/>
    <w:rsid w:val="00373D95"/>
    <w:rsid w:val="003931BB"/>
    <w:rsid w:val="003A2854"/>
    <w:rsid w:val="003E746B"/>
    <w:rsid w:val="005B6AA0"/>
    <w:rsid w:val="005E67F9"/>
    <w:rsid w:val="00704E11"/>
    <w:rsid w:val="00796BAD"/>
    <w:rsid w:val="007C4871"/>
    <w:rsid w:val="008E6E10"/>
    <w:rsid w:val="009031DC"/>
    <w:rsid w:val="00984F14"/>
    <w:rsid w:val="009A360D"/>
    <w:rsid w:val="009B66CD"/>
    <w:rsid w:val="009F2587"/>
    <w:rsid w:val="00B33853"/>
    <w:rsid w:val="00BA1DC0"/>
    <w:rsid w:val="00C46A03"/>
    <w:rsid w:val="00C51C03"/>
    <w:rsid w:val="00D34B41"/>
    <w:rsid w:val="00E6241C"/>
    <w:rsid w:val="00F1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C03"/>
  </w:style>
  <w:style w:type="paragraph" w:styleId="Footer">
    <w:name w:val="footer"/>
    <w:basedOn w:val="Normal"/>
    <w:link w:val="FooterChar"/>
    <w:uiPriority w:val="99"/>
    <w:semiHidden/>
    <w:unhideWhenUsed/>
    <w:rsid w:val="00C5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 316</dc:creator>
  <cp:lastModifiedBy>lab 316</cp:lastModifiedBy>
  <cp:revision>12</cp:revision>
  <dcterms:created xsi:type="dcterms:W3CDTF">2020-07-07T05:42:00Z</dcterms:created>
  <dcterms:modified xsi:type="dcterms:W3CDTF">2020-07-20T05:04:00Z</dcterms:modified>
</cp:coreProperties>
</file>